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AEE6" w14:textId="597B1B21" w:rsidR="00E07760" w:rsidRDefault="004627C1" w:rsidP="004627C1">
      <w:pPr>
        <w:wordWrap w:val="0"/>
        <w:jc w:val="right"/>
      </w:pPr>
      <w:r>
        <w:rPr>
          <w:rFonts w:hint="eastAsia"/>
        </w:rPr>
        <w:t>年　　月　　日</w:t>
      </w:r>
    </w:p>
    <w:p w14:paraId="62CCA924" w14:textId="6081A6FD" w:rsidR="004627C1" w:rsidRDefault="004627C1" w:rsidP="004627C1">
      <w:pPr>
        <w:jc w:val="right"/>
      </w:pPr>
    </w:p>
    <w:p w14:paraId="68F01ABD" w14:textId="11183189" w:rsidR="004627C1" w:rsidRPr="00367D79" w:rsidRDefault="007D23ED" w:rsidP="004627C1">
      <w:pPr>
        <w:jc w:val="center"/>
        <w:rPr>
          <w:b/>
          <w:bCs/>
          <w:sz w:val="24"/>
          <w:szCs w:val="28"/>
        </w:rPr>
      </w:pPr>
      <w:bookmarkStart w:id="0" w:name="_Hlk121226052"/>
      <w:r w:rsidRPr="00367D79">
        <w:rPr>
          <w:rFonts w:hint="eastAsia"/>
          <w:b/>
          <w:bCs/>
          <w:sz w:val="24"/>
          <w:szCs w:val="28"/>
        </w:rPr>
        <w:t>補助金等</w:t>
      </w:r>
      <w:r w:rsidR="004627C1" w:rsidRPr="00367D79">
        <w:rPr>
          <w:rFonts w:hint="eastAsia"/>
          <w:b/>
          <w:bCs/>
          <w:sz w:val="24"/>
          <w:szCs w:val="28"/>
        </w:rPr>
        <w:t>に係る</w:t>
      </w:r>
      <w:bookmarkEnd w:id="0"/>
      <w:r w:rsidR="004627C1" w:rsidRPr="00367D79">
        <w:rPr>
          <w:rFonts w:hint="eastAsia"/>
          <w:b/>
          <w:bCs/>
          <w:sz w:val="24"/>
          <w:szCs w:val="28"/>
        </w:rPr>
        <w:t>取引を行うにあたっての誓約書</w:t>
      </w:r>
    </w:p>
    <w:p w14:paraId="13049075" w14:textId="77777777" w:rsidR="004627C1" w:rsidRPr="004627C1" w:rsidRDefault="004627C1" w:rsidP="004627C1">
      <w:pPr>
        <w:jc w:val="center"/>
      </w:pPr>
    </w:p>
    <w:p w14:paraId="3E7DFC0E" w14:textId="77777777" w:rsidR="0082189B" w:rsidRDefault="00367D79" w:rsidP="000008CC">
      <w:pPr>
        <w:snapToGrid w:val="0"/>
        <w:jc w:val="left"/>
        <w:rPr>
          <w:sz w:val="22"/>
          <w:szCs w:val="24"/>
        </w:rPr>
      </w:pPr>
      <w:r>
        <w:rPr>
          <w:rFonts w:hint="eastAsia"/>
          <w:sz w:val="22"/>
          <w:szCs w:val="24"/>
        </w:rPr>
        <w:t xml:space="preserve">株式会社フジコー　</w:t>
      </w:r>
      <w:r w:rsidR="004627C1" w:rsidRPr="004627C1">
        <w:rPr>
          <w:rFonts w:hint="eastAsia"/>
          <w:sz w:val="22"/>
          <w:szCs w:val="24"/>
        </w:rPr>
        <w:t>技術開発センター</w:t>
      </w:r>
    </w:p>
    <w:p w14:paraId="07F4E2CD" w14:textId="7AFBEC3F" w:rsidR="004627C1" w:rsidRDefault="004627C1" w:rsidP="00D9770A">
      <w:pPr>
        <w:snapToGrid w:val="0"/>
        <w:ind w:firstLineChars="100" w:firstLine="220"/>
        <w:jc w:val="left"/>
        <w:rPr>
          <w:sz w:val="22"/>
          <w:szCs w:val="24"/>
        </w:rPr>
      </w:pPr>
      <w:r w:rsidRPr="004627C1">
        <w:rPr>
          <w:rFonts w:hint="eastAsia"/>
          <w:sz w:val="22"/>
          <w:szCs w:val="24"/>
        </w:rPr>
        <w:t xml:space="preserve">センター長　</w:t>
      </w:r>
      <w:r w:rsidR="0082189B">
        <w:rPr>
          <w:rFonts w:hint="eastAsia"/>
          <w:sz w:val="22"/>
          <w:szCs w:val="24"/>
        </w:rPr>
        <w:t xml:space="preserve">中山　輝路　</w:t>
      </w:r>
      <w:r w:rsidRPr="004627C1">
        <w:rPr>
          <w:rFonts w:hint="eastAsia"/>
          <w:sz w:val="22"/>
          <w:szCs w:val="24"/>
        </w:rPr>
        <w:t>様</w:t>
      </w:r>
    </w:p>
    <w:p w14:paraId="69D68ECF" w14:textId="77777777" w:rsidR="00367D79" w:rsidRPr="0082189B" w:rsidRDefault="00367D79" w:rsidP="004627C1">
      <w:pPr>
        <w:jc w:val="left"/>
        <w:rPr>
          <w:sz w:val="22"/>
          <w:szCs w:val="24"/>
        </w:rPr>
      </w:pPr>
    </w:p>
    <w:p w14:paraId="1416A284" w14:textId="7F975365" w:rsidR="007D23ED" w:rsidRPr="00D9770A" w:rsidRDefault="007D23ED" w:rsidP="007D23ED">
      <w:r w:rsidRPr="007D23ED">
        <w:rPr>
          <w:rFonts w:hint="eastAsia"/>
          <w:sz w:val="22"/>
          <w:szCs w:val="24"/>
        </w:rPr>
        <w:t xml:space="preserve">　</w:t>
      </w:r>
      <w:r w:rsidR="00367D79">
        <w:t>当社は、</w:t>
      </w:r>
      <w:r w:rsidR="00367D79">
        <w:rPr>
          <w:rFonts w:hint="eastAsia"/>
        </w:rPr>
        <w:t>技術開発センター</w:t>
      </w:r>
      <w:r w:rsidR="00367D79">
        <w:t>への</w:t>
      </w:r>
      <w:r w:rsidR="0082189B" w:rsidRPr="00D9770A">
        <w:rPr>
          <w:rFonts w:hint="eastAsia"/>
        </w:rPr>
        <w:t>補助金等に係る</w:t>
      </w:r>
      <w:r w:rsidR="00367D79" w:rsidRPr="00D9770A">
        <w:t>物品等の納入について以下のとおり誓約します。</w:t>
      </w:r>
    </w:p>
    <w:p w14:paraId="473FBE22" w14:textId="77777777" w:rsidR="00367D79" w:rsidRPr="00D9770A" w:rsidRDefault="00367D79" w:rsidP="007D23ED"/>
    <w:p w14:paraId="4FE2192C" w14:textId="4EE63081" w:rsidR="007D23ED" w:rsidRPr="00D9770A" w:rsidRDefault="007D23ED" w:rsidP="007D23ED">
      <w:pPr>
        <w:rPr>
          <w:sz w:val="22"/>
          <w:szCs w:val="24"/>
        </w:rPr>
      </w:pPr>
      <w:r w:rsidRPr="00D9770A">
        <w:rPr>
          <w:rFonts w:hint="eastAsia"/>
          <w:sz w:val="22"/>
          <w:szCs w:val="24"/>
        </w:rPr>
        <w:t>１．</w:t>
      </w:r>
      <w:r w:rsidRPr="00D9770A">
        <w:rPr>
          <w:sz w:val="22"/>
          <w:szCs w:val="24"/>
        </w:rPr>
        <w:t>貴</w:t>
      </w:r>
      <w:r w:rsidR="0082189B" w:rsidRPr="00D9770A">
        <w:rPr>
          <w:rFonts w:hint="eastAsia"/>
          <w:sz w:val="22"/>
          <w:szCs w:val="24"/>
        </w:rPr>
        <w:t>センター</w:t>
      </w:r>
      <w:r w:rsidRPr="00D9770A">
        <w:rPr>
          <w:sz w:val="22"/>
          <w:szCs w:val="24"/>
        </w:rPr>
        <w:t>の規則等を遵守し、不正に関与いたしません。</w:t>
      </w:r>
    </w:p>
    <w:p w14:paraId="01ADF687" w14:textId="77777777" w:rsidR="007D23ED" w:rsidRPr="00D9770A" w:rsidRDefault="007D23ED" w:rsidP="007D23ED"/>
    <w:p w14:paraId="21646E29" w14:textId="4AA06B42" w:rsidR="007D23ED" w:rsidRDefault="007D23ED" w:rsidP="0082189B">
      <w:pPr>
        <w:snapToGrid w:val="0"/>
        <w:ind w:left="425" w:hangingChars="193" w:hanging="425"/>
        <w:rPr>
          <w:sz w:val="22"/>
          <w:szCs w:val="24"/>
        </w:rPr>
      </w:pPr>
      <w:r w:rsidRPr="00D9770A">
        <w:rPr>
          <w:rFonts w:hint="eastAsia"/>
          <w:sz w:val="22"/>
          <w:szCs w:val="24"/>
        </w:rPr>
        <w:t>２．</w:t>
      </w:r>
      <w:r w:rsidRPr="00D9770A">
        <w:rPr>
          <w:sz w:val="22"/>
          <w:szCs w:val="24"/>
        </w:rPr>
        <w:t>内部監査</w:t>
      </w:r>
      <w:r w:rsidR="0082189B" w:rsidRPr="00D9770A">
        <w:rPr>
          <w:rFonts w:hint="eastAsia"/>
          <w:sz w:val="22"/>
          <w:szCs w:val="24"/>
        </w:rPr>
        <w:t>又は</w:t>
      </w:r>
      <w:r w:rsidRPr="00D9770A">
        <w:rPr>
          <w:sz w:val="22"/>
          <w:szCs w:val="24"/>
        </w:rPr>
        <w:t>その他の調査等にお</w:t>
      </w:r>
      <w:r w:rsidRPr="007D23ED">
        <w:rPr>
          <w:sz w:val="22"/>
          <w:szCs w:val="24"/>
        </w:rPr>
        <w:t>いて、取引帳簿の閲覧・提出等の要請に協</w:t>
      </w:r>
      <w:r w:rsidRPr="007D23ED">
        <w:rPr>
          <w:rFonts w:hint="eastAsia"/>
          <w:sz w:val="22"/>
          <w:szCs w:val="24"/>
        </w:rPr>
        <w:t>力いたします。</w:t>
      </w:r>
    </w:p>
    <w:p w14:paraId="212138B4" w14:textId="77777777" w:rsidR="007D23ED" w:rsidRPr="007D23ED" w:rsidRDefault="007D23ED" w:rsidP="007D23ED">
      <w:pPr>
        <w:snapToGrid w:val="0"/>
        <w:ind w:left="405" w:hangingChars="193" w:hanging="405"/>
      </w:pPr>
    </w:p>
    <w:p w14:paraId="2F4CDF12" w14:textId="12891592" w:rsidR="007D23ED" w:rsidRDefault="007D23ED" w:rsidP="007D23ED">
      <w:pPr>
        <w:snapToGrid w:val="0"/>
        <w:ind w:left="425" w:hangingChars="193" w:hanging="425"/>
        <w:rPr>
          <w:sz w:val="22"/>
          <w:szCs w:val="24"/>
        </w:rPr>
      </w:pPr>
      <w:r w:rsidRPr="007D23ED">
        <w:rPr>
          <w:rFonts w:hint="eastAsia"/>
          <w:sz w:val="22"/>
          <w:szCs w:val="24"/>
        </w:rPr>
        <w:t>３</w:t>
      </w:r>
      <w:r>
        <w:rPr>
          <w:rFonts w:hint="eastAsia"/>
          <w:sz w:val="22"/>
          <w:szCs w:val="24"/>
        </w:rPr>
        <w:t>．</w:t>
      </w:r>
      <w:r w:rsidRPr="007D23ED">
        <w:rPr>
          <w:sz w:val="22"/>
          <w:szCs w:val="24"/>
        </w:rPr>
        <w:t>不正が認められた場合は、取引停止を含むいかなる処分についても異議を</w:t>
      </w:r>
      <w:r w:rsidRPr="007D23ED">
        <w:rPr>
          <w:rFonts w:hint="eastAsia"/>
          <w:sz w:val="22"/>
          <w:szCs w:val="24"/>
        </w:rPr>
        <w:t>申し立てません。</w:t>
      </w:r>
    </w:p>
    <w:p w14:paraId="300D3182" w14:textId="77777777" w:rsidR="007D23ED" w:rsidRPr="007D23ED" w:rsidRDefault="007D23ED" w:rsidP="007D23ED">
      <w:pPr>
        <w:snapToGrid w:val="0"/>
        <w:ind w:left="405" w:hangingChars="193" w:hanging="405"/>
      </w:pPr>
    </w:p>
    <w:p w14:paraId="22D00005" w14:textId="1B881943" w:rsidR="007D23ED" w:rsidRDefault="007D23ED" w:rsidP="007D23ED">
      <w:pPr>
        <w:snapToGrid w:val="0"/>
        <w:ind w:left="425" w:hangingChars="193" w:hanging="425"/>
        <w:rPr>
          <w:sz w:val="22"/>
          <w:szCs w:val="24"/>
        </w:rPr>
      </w:pPr>
      <w:r w:rsidRPr="007D23ED">
        <w:rPr>
          <w:rFonts w:hint="eastAsia"/>
          <w:sz w:val="22"/>
          <w:szCs w:val="24"/>
        </w:rPr>
        <w:t>４</w:t>
      </w:r>
      <w:r>
        <w:rPr>
          <w:rFonts w:hint="eastAsia"/>
          <w:sz w:val="22"/>
          <w:szCs w:val="24"/>
        </w:rPr>
        <w:t>．</w:t>
      </w:r>
      <w:r w:rsidRPr="007D23ED">
        <w:rPr>
          <w:sz w:val="22"/>
          <w:szCs w:val="24"/>
        </w:rPr>
        <w:t>当該研究に関わる構成員から不正な行為の依頼等があった場合には、速や</w:t>
      </w:r>
      <w:r w:rsidRPr="007D23ED">
        <w:rPr>
          <w:rFonts w:hint="eastAsia"/>
          <w:sz w:val="22"/>
          <w:szCs w:val="24"/>
        </w:rPr>
        <w:t>かに通報いたします</w:t>
      </w:r>
      <w:r>
        <w:rPr>
          <w:rFonts w:hint="eastAsia"/>
          <w:sz w:val="22"/>
          <w:szCs w:val="24"/>
        </w:rPr>
        <w:t>。</w:t>
      </w:r>
    </w:p>
    <w:p w14:paraId="4F3DE4CC" w14:textId="71D41421" w:rsidR="007D23ED" w:rsidRDefault="007D23ED" w:rsidP="007D23ED">
      <w:pPr>
        <w:snapToGrid w:val="0"/>
        <w:ind w:left="425" w:hangingChars="193" w:hanging="425"/>
        <w:rPr>
          <w:sz w:val="22"/>
          <w:szCs w:val="24"/>
        </w:rPr>
      </w:pPr>
    </w:p>
    <w:p w14:paraId="70153CDB" w14:textId="5BF82BC4" w:rsidR="00367D79" w:rsidRPr="00367D79" w:rsidRDefault="00367D79" w:rsidP="007D23ED">
      <w:pPr>
        <w:snapToGrid w:val="0"/>
        <w:ind w:left="425" w:hangingChars="193" w:hanging="425"/>
        <w:rPr>
          <w:sz w:val="22"/>
          <w:szCs w:val="24"/>
          <w:u w:val="single"/>
        </w:rPr>
      </w:pPr>
      <w:r>
        <w:rPr>
          <w:rFonts w:hint="eastAsia"/>
          <w:sz w:val="22"/>
          <w:szCs w:val="24"/>
        </w:rPr>
        <w:t xml:space="preserve">　　　　　　　　　　　　　　　　</w:t>
      </w:r>
    </w:p>
    <w:p w14:paraId="72E4A9F4" w14:textId="10916A98" w:rsidR="00367D79" w:rsidRPr="004627C1" w:rsidRDefault="00367D79" w:rsidP="002E35C5">
      <w:pPr>
        <w:ind w:firstLineChars="1300" w:firstLine="2860"/>
        <w:jc w:val="left"/>
        <w:rPr>
          <w:sz w:val="22"/>
          <w:szCs w:val="24"/>
          <w:u w:val="single"/>
        </w:rPr>
      </w:pPr>
      <w:r w:rsidRPr="004627C1">
        <w:rPr>
          <w:rFonts w:hint="eastAsia"/>
          <w:sz w:val="22"/>
          <w:szCs w:val="24"/>
          <w:u w:val="single"/>
        </w:rPr>
        <w:t xml:space="preserve">住所　　　　　　　　</w:t>
      </w:r>
      <w:r w:rsidR="002E35C5">
        <w:rPr>
          <w:rFonts w:hint="eastAsia"/>
          <w:sz w:val="22"/>
          <w:szCs w:val="24"/>
          <w:u w:val="single"/>
        </w:rPr>
        <w:t xml:space="preserve">　　</w:t>
      </w:r>
      <w:r w:rsidRPr="004627C1">
        <w:rPr>
          <w:rFonts w:hint="eastAsia"/>
          <w:sz w:val="22"/>
          <w:szCs w:val="24"/>
          <w:u w:val="single"/>
        </w:rPr>
        <w:t xml:space="preserve">　　　　　　　　</w:t>
      </w:r>
      <w:r w:rsidR="002E35C5">
        <w:rPr>
          <w:rFonts w:hint="eastAsia"/>
          <w:sz w:val="22"/>
          <w:szCs w:val="24"/>
          <w:u w:val="single"/>
        </w:rPr>
        <w:t xml:space="preserve">　　</w:t>
      </w:r>
      <w:r w:rsidRPr="004627C1">
        <w:rPr>
          <w:rFonts w:hint="eastAsia"/>
          <w:sz w:val="22"/>
          <w:szCs w:val="24"/>
          <w:u w:val="single"/>
        </w:rPr>
        <w:t xml:space="preserve">　　　　</w:t>
      </w:r>
    </w:p>
    <w:p w14:paraId="18385DAD" w14:textId="77777777" w:rsidR="002E35C5" w:rsidRDefault="002E35C5" w:rsidP="002E35C5">
      <w:pPr>
        <w:ind w:firstLineChars="1300" w:firstLine="2860"/>
        <w:jc w:val="left"/>
        <w:rPr>
          <w:sz w:val="22"/>
          <w:szCs w:val="24"/>
          <w:u w:val="single"/>
        </w:rPr>
      </w:pPr>
    </w:p>
    <w:p w14:paraId="50565614" w14:textId="7B75CB6D" w:rsidR="00367D79" w:rsidRDefault="00367D79" w:rsidP="002E35C5">
      <w:pPr>
        <w:ind w:firstLineChars="1300" w:firstLine="2860"/>
        <w:jc w:val="left"/>
        <w:rPr>
          <w:sz w:val="22"/>
          <w:szCs w:val="24"/>
          <w:u w:val="single"/>
        </w:rPr>
      </w:pPr>
      <w:r w:rsidRPr="004627C1">
        <w:rPr>
          <w:rFonts w:hint="eastAsia"/>
          <w:sz w:val="22"/>
          <w:szCs w:val="24"/>
          <w:u w:val="single"/>
        </w:rPr>
        <w:t>会社名</w:t>
      </w:r>
      <w:r>
        <w:rPr>
          <w:rFonts w:hint="eastAsia"/>
          <w:sz w:val="22"/>
          <w:szCs w:val="24"/>
          <w:u w:val="single"/>
        </w:rPr>
        <w:t xml:space="preserve">　　　　　　　　　　　</w:t>
      </w:r>
      <w:r w:rsidR="002E35C5">
        <w:rPr>
          <w:rFonts w:hint="eastAsia"/>
          <w:sz w:val="22"/>
          <w:szCs w:val="24"/>
          <w:u w:val="single"/>
        </w:rPr>
        <w:t xml:space="preserve">　　　　</w:t>
      </w:r>
      <w:r>
        <w:rPr>
          <w:rFonts w:hint="eastAsia"/>
          <w:sz w:val="22"/>
          <w:szCs w:val="24"/>
          <w:u w:val="single"/>
        </w:rPr>
        <w:t xml:space="preserve">　　　　　　　　</w:t>
      </w:r>
    </w:p>
    <w:p w14:paraId="38D99AAB" w14:textId="7701241A" w:rsidR="002E35C5" w:rsidRDefault="002E35C5" w:rsidP="002E35C5">
      <w:pPr>
        <w:ind w:firstLineChars="1300" w:firstLine="2860"/>
        <w:jc w:val="left"/>
        <w:rPr>
          <w:sz w:val="22"/>
          <w:szCs w:val="24"/>
          <w:u w:val="single"/>
        </w:rPr>
      </w:pPr>
    </w:p>
    <w:p w14:paraId="4958E19D" w14:textId="01D2FF7F" w:rsidR="00367D79" w:rsidRDefault="002E35C5" w:rsidP="002E35C5">
      <w:pPr>
        <w:ind w:firstLineChars="1300" w:firstLine="2860"/>
        <w:jc w:val="left"/>
        <w:rPr>
          <w:sz w:val="22"/>
          <w:szCs w:val="24"/>
          <w:u w:val="single"/>
        </w:rPr>
      </w:pPr>
      <w:r>
        <w:rPr>
          <w:rFonts w:hint="eastAsia"/>
          <w:noProof/>
          <w:sz w:val="22"/>
          <w:szCs w:val="24"/>
          <w:u w:val="single"/>
        </w:rPr>
        <mc:AlternateContent>
          <mc:Choice Requires="wps">
            <w:drawing>
              <wp:anchor distT="0" distB="0" distL="114300" distR="114300" simplePos="0" relativeHeight="251659264" behindDoc="0" locked="0" layoutInCell="1" allowOverlap="1" wp14:anchorId="62ED3AE0" wp14:editId="4E202ADD">
                <wp:simplePos x="0" y="0"/>
                <wp:positionH relativeFrom="column">
                  <wp:posOffset>4872990</wp:posOffset>
                </wp:positionH>
                <wp:positionV relativeFrom="paragraph">
                  <wp:posOffset>33655</wp:posOffset>
                </wp:positionV>
                <wp:extent cx="3048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333375"/>
                        </a:xfrm>
                        <a:prstGeom prst="rect">
                          <a:avLst/>
                        </a:prstGeom>
                        <a:noFill/>
                        <a:ln w="6350">
                          <a:noFill/>
                        </a:ln>
                      </wps:spPr>
                      <wps:txbx>
                        <w:txbxContent>
                          <w:p w14:paraId="47E2F05E" w14:textId="0EF7B38C" w:rsidR="00367D79" w:rsidRDefault="00367D79">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ED3AE0" id="_x0000_t202" coordsize="21600,21600" o:spt="202" path="m,l,21600r21600,l21600,xe">
                <v:stroke joinstyle="miter"/>
                <v:path gradientshapeok="t" o:connecttype="rect"/>
              </v:shapetype>
              <v:shape id="テキスト ボックス 1" o:spid="_x0000_s1026" type="#_x0000_t202" style="position:absolute;left:0;text-align:left;margin-left:383.7pt;margin-top:2.65pt;width:24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" filled="f" stroked="f" strokeweight=".5pt">
                <v:textbox>
                  <w:txbxContent>
                    <w:p w14:paraId="47E2F05E" w14:textId="0EF7B38C" w:rsidR="00367D79" w:rsidRDefault="00367D79">
                      <w:r>
                        <w:rPr>
                          <w:rFonts w:hint="eastAsia"/>
                        </w:rPr>
                        <w:t>印</w:t>
                      </w:r>
                    </w:p>
                  </w:txbxContent>
                </v:textbox>
              </v:shape>
            </w:pict>
          </mc:Fallback>
        </mc:AlternateContent>
      </w:r>
      <w:r w:rsidR="00367D79">
        <w:rPr>
          <w:rFonts w:hint="eastAsia"/>
          <w:sz w:val="22"/>
          <w:szCs w:val="24"/>
          <w:u w:val="single"/>
        </w:rPr>
        <w:t xml:space="preserve">代表者名　　　</w:t>
      </w:r>
      <w:r w:rsidR="00367D79" w:rsidRPr="004627C1">
        <w:rPr>
          <w:rFonts w:hint="eastAsia"/>
          <w:sz w:val="22"/>
          <w:szCs w:val="24"/>
          <w:u w:val="single"/>
        </w:rPr>
        <w:t xml:space="preserve">　　　　　　　</w:t>
      </w:r>
      <w:r>
        <w:rPr>
          <w:rFonts w:hint="eastAsia"/>
          <w:sz w:val="22"/>
          <w:szCs w:val="24"/>
          <w:u w:val="single"/>
        </w:rPr>
        <w:t xml:space="preserve">　　　 </w:t>
      </w:r>
      <w:r w:rsidR="00367D79" w:rsidRPr="004627C1">
        <w:rPr>
          <w:rFonts w:hint="eastAsia"/>
          <w:sz w:val="22"/>
          <w:szCs w:val="24"/>
          <w:u w:val="single"/>
        </w:rPr>
        <w:t xml:space="preserve">　　　　　　　　</w:t>
      </w:r>
    </w:p>
    <w:p w14:paraId="72F5A5BA" w14:textId="67318C6A" w:rsidR="007D23ED" w:rsidRPr="00367D79" w:rsidRDefault="007D23ED" w:rsidP="00367D79">
      <w:pPr>
        <w:snapToGrid w:val="0"/>
        <w:ind w:left="425" w:hangingChars="193" w:hanging="425"/>
        <w:jc w:val="left"/>
        <w:rPr>
          <w:sz w:val="22"/>
          <w:szCs w:val="24"/>
        </w:rPr>
      </w:pPr>
    </w:p>
    <w:sectPr w:rsidR="007D23ED" w:rsidRPr="00367D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60"/>
    <w:rsid w:val="000008CC"/>
    <w:rsid w:val="00285DDA"/>
    <w:rsid w:val="002E35C5"/>
    <w:rsid w:val="00367D79"/>
    <w:rsid w:val="004627C1"/>
    <w:rsid w:val="007D23ED"/>
    <w:rsid w:val="0082189B"/>
    <w:rsid w:val="00D9770A"/>
    <w:rsid w:val="00E0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DBD18"/>
  <w15:chartTrackingRefBased/>
  <w15:docId w15:val="{02CA5880-035E-40C7-8F82-05039BD1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今井</dc:creator>
  <cp:keywords/>
  <dc:description/>
  <cp:lastModifiedBy>愛 今井</cp:lastModifiedBy>
  <cp:revision>2</cp:revision>
  <dcterms:created xsi:type="dcterms:W3CDTF">2022-12-15T04:16:00Z</dcterms:created>
  <dcterms:modified xsi:type="dcterms:W3CDTF">2022-12-15T04:16:00Z</dcterms:modified>
</cp:coreProperties>
</file>